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中煤重庆销售有限公司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2023年公开招聘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公告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480" w:firstLineChars="200"/>
        <w:rPr>
          <w:rFonts w:hint="default" w:ascii="Times New Roman" w:hAnsi="Times New Roman" w:cs="Times New Roma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0"/>
          <w:szCs w:val="30"/>
          <w:lang w:val="en-US" w:eastAsia="zh-CN" w:bidi="ar-SA"/>
        </w:rPr>
        <w:t>中国中煤能源集团有限公司（简称中煤集团）是国务院国资委管理的国有重点骨干企业，前身是1982年7月成立的中国煤炭进出口总公司。主营业务包括煤炭生产贸易、煤化工、发电、煤矿建设、煤矿装备制造以及相关工程技术服务，涵盖煤炭全产业链，肩负保障国家能源安全的重要使命。现有可控煤炭资源储量超过760亿吨，生产及在建煤矿70余座，煤炭总产能达到3亿吨级规模，煤炭年贸易量3.2亿吨。煤化工总产能超过1000万吨，产品主要包括煤制烯烃、甲醇、尿素、硝铵、焦炭等。现有控股和参股电厂50余座，总装机超过4000万千瓦。煤矿设计建设、煤机装备制造综合实力、技术水平、市场占有率居行业前列。拥有中煤能源、上海能源、新集能源3家上市公司。</w:t>
      </w:r>
      <w:r>
        <w:rPr>
          <w:rFonts w:hint="default" w:ascii="Times New Roman" w:hAnsi="Times New Roman" w:eastAsia="方正仿宋简体" w:cs="Times New Roman"/>
          <w:kern w:val="2"/>
          <w:sz w:val="30"/>
          <w:szCs w:val="30"/>
          <w:highlight w:val="none"/>
          <w:lang w:val="en-US" w:eastAsia="zh-CN" w:bidi="ar-SA"/>
        </w:rPr>
        <w:t>截至2022年底，中煤集团管理资产总额6000亿元，职工13万人，连续三年位列《财富》世界企业500强。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color w:val="auto"/>
          <w:sz w:val="30"/>
          <w:szCs w:val="30"/>
        </w:rPr>
        <w:t>中国煤炭销售</w:t>
      </w:r>
      <w:r>
        <w:rPr>
          <w:rFonts w:hint="default" w:ascii="Times New Roman" w:hAnsi="Times New Roman" w:eastAsia="方正仿宋简体" w:cs="Times New Roman"/>
          <w:b w:val="0"/>
          <w:color w:val="auto"/>
          <w:sz w:val="30"/>
          <w:szCs w:val="30"/>
        </w:rPr>
        <w:t>运输有限责任公司</w:t>
      </w:r>
      <w:r>
        <w:rPr>
          <w:rFonts w:hint="default" w:ascii="Times New Roman" w:hAnsi="Times New Roman" w:eastAsia="方正仿宋简体" w:cs="Times New Roman"/>
          <w:b w:val="0"/>
          <w:color w:val="auto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color w:val="auto"/>
          <w:sz w:val="30"/>
          <w:szCs w:val="30"/>
          <w:lang w:val="en-US" w:eastAsia="zh-CN"/>
        </w:rPr>
        <w:t>以下简称“中销公司”</w:t>
      </w:r>
      <w:r>
        <w:rPr>
          <w:rFonts w:hint="default" w:ascii="Times New Roman" w:hAnsi="Times New Roman" w:eastAsia="方正仿宋简体" w:cs="Times New Roman"/>
          <w:b w:val="0"/>
          <w:color w:val="auto"/>
          <w:sz w:val="30"/>
          <w:szCs w:val="30"/>
          <w:lang w:eastAsia="zh-CN"/>
        </w:rPr>
        <w:t>），</w:t>
      </w:r>
      <w:r>
        <w:rPr>
          <w:rFonts w:hint="default" w:ascii="Times New Roman" w:hAnsi="Times New Roman" w:eastAsia="方正仿宋简体" w:cs="Times New Roman"/>
          <w:b w:val="0"/>
          <w:color w:val="auto"/>
          <w:sz w:val="30"/>
          <w:szCs w:val="30"/>
        </w:rPr>
        <w:t>成立于1983年</w:t>
      </w:r>
      <w:r>
        <w:rPr>
          <w:rFonts w:hint="eastAsia" w:ascii="Times New Roman" w:hAnsi="Times New Roman" w:eastAsia="方正仿宋简体" w:cs="Times New Roman"/>
          <w:b w:val="0"/>
          <w:color w:val="auto"/>
          <w:sz w:val="30"/>
          <w:szCs w:val="30"/>
          <w:lang w:val="en-US" w:eastAsia="zh-CN"/>
        </w:rPr>
        <w:t>3月</w:t>
      </w:r>
      <w:r>
        <w:rPr>
          <w:rFonts w:hint="default" w:ascii="Times New Roman" w:hAnsi="Times New Roman" w:eastAsia="方正仿宋简体" w:cs="Times New Roman"/>
          <w:b w:val="0"/>
          <w:color w:val="auto"/>
          <w:sz w:val="30"/>
          <w:szCs w:val="30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0"/>
          <w:szCs w:val="30"/>
        </w:rPr>
        <w:t>前身为煤炭部直属企业“中国煤炭储运公司”，现为中国中煤能源集团有限公司（以下简称中煤集团）负责煤炭营销工作的专业化公司，主要管理中煤集团煤炭贸易和物流网络投资建设工作，注册资本金53.3亿元。截至2022年底，中煤销售公司共管理子公司15家，分支机构2家，控股公司2家，参股公司3家，境外机构1家，职工1317人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0"/>
          <w:szCs w:val="30"/>
        </w:rPr>
        <w:t>近年来，中煤销售公司以市场为导向，以客户为中心，不断优化管理体制机制，加快营销、物流两个网络建设，推进产品和市场两种结构优化，初步构建了覆盖全国的煤炭市场和全煤种的营销网络，煤炭进出口贸易辐射亚太市场。2022年，公司完成煤炭贸易量2.3亿吨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kern w:val="28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中煤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重庆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销售有限公司</w:t>
      </w:r>
      <w:r>
        <w:rPr>
          <w:rFonts w:hint="default" w:ascii="Times New Roman" w:hAnsi="Times New Roman" w:eastAsia="方正仿宋简体" w:cs="Times New Roman"/>
          <w:b w:val="0"/>
          <w:color w:val="auto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 w:val="0"/>
          <w:color w:val="auto"/>
          <w:sz w:val="30"/>
          <w:szCs w:val="30"/>
          <w:lang w:val="en-US" w:eastAsia="zh-CN"/>
        </w:rPr>
        <w:t>以下简称“</w:t>
      </w:r>
      <w:r>
        <w:rPr>
          <w:rFonts w:hint="eastAsia" w:ascii="Times New Roman" w:hAnsi="Times New Roman" w:eastAsia="方正仿宋简体" w:cs="Times New Roman"/>
          <w:b w:val="0"/>
          <w:color w:val="auto"/>
          <w:sz w:val="30"/>
          <w:szCs w:val="30"/>
          <w:lang w:val="en-US" w:eastAsia="zh-CN"/>
        </w:rPr>
        <w:t>重庆</w:t>
      </w:r>
      <w:r>
        <w:rPr>
          <w:rFonts w:hint="default" w:ascii="Times New Roman" w:hAnsi="Times New Roman" w:eastAsia="方正仿宋简体" w:cs="Times New Roman"/>
          <w:b w:val="0"/>
          <w:color w:val="auto"/>
          <w:sz w:val="30"/>
          <w:szCs w:val="30"/>
          <w:lang w:val="en-US" w:eastAsia="zh-CN"/>
        </w:rPr>
        <w:t>公司”</w:t>
      </w:r>
      <w:r>
        <w:rPr>
          <w:rFonts w:hint="default" w:ascii="Times New Roman" w:hAnsi="Times New Roman" w:eastAsia="方正仿宋简体" w:cs="Times New Roman"/>
          <w:b w:val="0"/>
          <w:color w:val="auto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位于重庆市江北区，由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中煤集团</w:t>
      </w: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  <w:lang w:val="en-US" w:eastAsia="zh-CN"/>
        </w:rPr>
        <w:t>西南分公司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管理，煤炭购销业务由销售公司负责指导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重庆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公司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是协调服务中煤集团在西南地区煤矿产品销售、煤化工产品销售及电厂燃料供应的重要机构，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是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中销公司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全国营销网络的组成部分，是保障重庆市煤炭供应的有益补充。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重庆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公司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致力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构建覆盖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西南区域，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连接国内其他区域市场的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营销监管平台、协同采购平台和源头外购平台，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提升中煤集团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西南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地区能源项目一体化发展水平和竞争力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提升中煤集团西南地区能源保障供给力。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0"/>
          <w:szCs w:val="30"/>
          <w:highlight w:val="none"/>
          <w:lang w:val="en-US" w:eastAsia="zh-CN" w:bidi="ar-SA"/>
        </w:rPr>
        <w:t>根据</w:t>
      </w:r>
      <w:r>
        <w:rPr>
          <w:rFonts w:hint="eastAsia" w:ascii="Times New Roman" w:hAnsi="Times New Roman" w:eastAsia="方正仿宋简体" w:cs="Times New Roman"/>
          <w:kern w:val="2"/>
          <w:sz w:val="30"/>
          <w:szCs w:val="30"/>
          <w:highlight w:val="none"/>
          <w:lang w:val="en-US" w:eastAsia="zh-CN" w:bidi="ar-SA"/>
        </w:rPr>
        <w:t>重庆公司工作</w:t>
      </w:r>
      <w:r>
        <w:rPr>
          <w:rFonts w:hint="default" w:ascii="Times New Roman" w:hAnsi="Times New Roman" w:eastAsia="方正仿宋简体" w:cs="Times New Roman"/>
          <w:kern w:val="2"/>
          <w:sz w:val="30"/>
          <w:szCs w:val="30"/>
          <w:highlight w:val="none"/>
          <w:lang w:val="en-US" w:eastAsia="zh-CN" w:bidi="ar-SA"/>
        </w:rPr>
        <w:t>需要，</w:t>
      </w:r>
      <w:r>
        <w:rPr>
          <w:rFonts w:hint="default" w:ascii="Times New Roman" w:hAnsi="Times New Roman" w:eastAsia="方正仿宋简体" w:cs="Times New Roman"/>
          <w:kern w:val="2"/>
          <w:sz w:val="30"/>
          <w:szCs w:val="30"/>
          <w:lang w:val="en-US" w:eastAsia="zh-CN" w:bidi="ar-SA"/>
        </w:rPr>
        <w:t>现面向中煤集团系统</w:t>
      </w:r>
      <w:r>
        <w:rPr>
          <w:rFonts w:hint="eastAsia" w:ascii="Times New Roman" w:hAnsi="Times New Roman" w:eastAsia="方正仿宋简体" w:cs="Times New Roman"/>
          <w:kern w:val="2"/>
          <w:sz w:val="30"/>
          <w:szCs w:val="30"/>
          <w:lang w:val="en-US" w:eastAsia="zh-CN" w:bidi="ar-SA"/>
        </w:rPr>
        <w:t>内部</w:t>
      </w:r>
      <w:r>
        <w:rPr>
          <w:rFonts w:hint="default" w:ascii="Times New Roman" w:hAnsi="Times New Roman" w:eastAsia="方正仿宋简体" w:cs="Times New Roman"/>
          <w:kern w:val="2"/>
          <w:sz w:val="30"/>
          <w:szCs w:val="30"/>
          <w:lang w:val="en-US" w:eastAsia="zh-CN" w:bidi="ar-SA"/>
        </w:rPr>
        <w:t>公开招聘。有关事项公告如下：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</w:t>
      </w:r>
      <w:r>
        <w:rPr>
          <w:rFonts w:hint="eastAsia" w:ascii="黑体" w:hAnsi="黑体" w:eastAsia="黑体" w:cs="黑体"/>
          <w:sz w:val="30"/>
          <w:szCs w:val="30"/>
        </w:rPr>
        <w:t>招聘职位信息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jc w:val="both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  <w:t>（一）职位名称及招聘人数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lang w:val="en-US" w:eastAsia="zh-CN"/>
        </w:rPr>
        <w:t>共招聘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lang w:val="en-US" w:eastAsia="zh-CN"/>
        </w:rPr>
        <w:t>管理层（3人）：执行董事、总经理1人，副总经理2人。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lang w:val="en-US" w:eastAsia="zh-CN"/>
        </w:rPr>
        <w:t>工作地点：重庆市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jc w:val="both"/>
        <w:textAlignment w:val="auto"/>
        <w:rPr>
          <w:rFonts w:hint="default" w:ascii="楷体" w:hAnsi="楷体" w:eastAsia="楷体" w:cs="楷体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  <w:t>（二）</w:t>
      </w:r>
      <w:r>
        <w:rPr>
          <w:rFonts w:hint="default" w:ascii="楷体" w:hAnsi="楷体" w:eastAsia="楷体" w:cs="楷体"/>
          <w:sz w:val="30"/>
          <w:szCs w:val="30"/>
          <w:highlight w:val="none"/>
          <w:lang w:val="en-US" w:eastAsia="zh-CN"/>
        </w:rPr>
        <w:t>应聘条件及岗位职责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  <w:lang w:val="en-US" w:eastAsia="zh-CN"/>
        </w:rPr>
        <w:t>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textAlignment w:val="auto"/>
        <w:rPr>
          <w:rFonts w:hint="default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kern w:val="0"/>
          <w:sz w:val="30"/>
          <w:szCs w:val="30"/>
          <w:lang w:val="en-US" w:eastAsia="zh-CN"/>
        </w:rPr>
        <w:t>二、招聘范围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0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0"/>
          <w:szCs w:val="30"/>
          <w:lang w:val="en-US" w:eastAsia="zh-CN"/>
        </w:rPr>
        <w:t>面向中煤系统内部公开招聘。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textAlignment w:val="auto"/>
        <w:rPr>
          <w:rFonts w:hint="default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kern w:val="0"/>
          <w:sz w:val="30"/>
          <w:szCs w:val="30"/>
          <w:lang w:val="en-US" w:eastAsia="zh-CN"/>
        </w:rPr>
        <w:t>三、招聘工作程序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  <w:lang w:val="en-US" w:eastAsia="zh-CN"/>
        </w:rPr>
        <w:t>公开招聘工作按照发布招聘公告、报名与资格审查</w:t>
      </w: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</w:rPr>
        <w:t>、</w:t>
      </w: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  <w:lang w:val="en-US" w:eastAsia="zh-CN"/>
        </w:rPr>
        <w:t>测评</w:t>
      </w: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</w:rPr>
        <w:t>、</w:t>
      </w: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  <w:lang w:val="en-US" w:eastAsia="zh-CN"/>
        </w:rPr>
        <w:t>组织</w:t>
      </w: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</w:rPr>
        <w:t>考察或背景调查、</w:t>
      </w: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  <w:lang w:val="en-US" w:eastAsia="zh-CN"/>
        </w:rPr>
        <w:t>研究决定、</w:t>
      </w: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</w:rPr>
        <w:t>聘用</w:t>
      </w: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  <w:lang w:val="en-US" w:eastAsia="zh-CN"/>
        </w:rPr>
        <w:t>等程序进行</w:t>
      </w: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textAlignment w:val="auto"/>
        <w:rPr>
          <w:rFonts w:hint="default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kern w:val="0"/>
          <w:sz w:val="30"/>
          <w:szCs w:val="30"/>
          <w:lang w:eastAsia="zh-CN"/>
        </w:rPr>
        <w:t>四、</w:t>
      </w:r>
      <w:r>
        <w:rPr>
          <w:rFonts w:hint="default" w:ascii="黑体" w:hAnsi="黑体" w:eastAsia="黑体" w:cs="黑体"/>
          <w:kern w:val="0"/>
          <w:sz w:val="30"/>
          <w:szCs w:val="30"/>
        </w:rPr>
        <w:t>报名</w:t>
      </w:r>
      <w:r>
        <w:rPr>
          <w:rFonts w:hint="default" w:ascii="黑体" w:hAnsi="黑体" w:eastAsia="黑体" w:cs="黑体"/>
          <w:kern w:val="0"/>
          <w:sz w:val="30"/>
          <w:szCs w:val="30"/>
          <w:lang w:val="en-US" w:eastAsia="zh-CN"/>
        </w:rPr>
        <w:t>时间、方式及要求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jc w:val="both"/>
        <w:textAlignment w:val="auto"/>
        <w:rPr>
          <w:rFonts w:hint="default" w:ascii="楷体" w:hAnsi="楷体" w:eastAsia="楷体" w:cs="楷体"/>
          <w:sz w:val="30"/>
          <w:szCs w:val="30"/>
          <w:highlight w:val="none"/>
          <w:lang w:val="en-US" w:eastAsia="zh-CN"/>
        </w:rPr>
      </w:pPr>
      <w:r>
        <w:rPr>
          <w:rFonts w:hint="default" w:ascii="楷体" w:hAnsi="楷体" w:eastAsia="楷体" w:cs="楷体"/>
          <w:sz w:val="30"/>
          <w:szCs w:val="30"/>
          <w:highlight w:val="none"/>
          <w:lang w:val="en-US" w:eastAsia="zh-CN"/>
        </w:rPr>
        <w:t>（一）报名时间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highlight w:val="none"/>
        </w:rPr>
        <w:t>20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highlight w:val="none"/>
        </w:rPr>
        <w:t>年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0"/>
          <w:szCs w:val="30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highlight w:val="none"/>
        </w:rPr>
        <w:t>月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highlight w:val="none"/>
        </w:rPr>
        <w:t>日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highlight w:val="none"/>
          <w:lang w:val="en-US" w:eastAsia="zh-CN"/>
        </w:rPr>
        <w:t>24:00前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jc w:val="both"/>
        <w:textAlignment w:val="auto"/>
        <w:rPr>
          <w:rFonts w:hint="default" w:ascii="楷体" w:hAnsi="楷体" w:eastAsia="楷体" w:cs="楷体"/>
          <w:sz w:val="30"/>
          <w:szCs w:val="30"/>
          <w:highlight w:val="none"/>
          <w:lang w:val="en-US" w:eastAsia="zh-CN"/>
        </w:rPr>
      </w:pPr>
      <w:r>
        <w:rPr>
          <w:rFonts w:hint="default" w:ascii="楷体" w:hAnsi="楷体" w:eastAsia="楷体" w:cs="楷体"/>
          <w:sz w:val="30"/>
          <w:szCs w:val="30"/>
          <w:highlight w:val="none"/>
          <w:lang w:val="en-US" w:eastAsia="zh-CN"/>
        </w:rPr>
        <w:t>（二）报名方式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firstLine="600" w:firstLineChars="200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0"/>
          <w:szCs w:val="30"/>
          <w:highlight w:val="none"/>
        </w:rPr>
        <w:t>本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0"/>
          <w:szCs w:val="30"/>
          <w:highlight w:val="none"/>
          <w:lang w:val="en-US" w:eastAsia="zh-CN"/>
        </w:rPr>
        <w:t>次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0"/>
          <w:szCs w:val="30"/>
          <w:highlight w:val="none"/>
        </w:rPr>
        <w:t>招聘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0"/>
          <w:szCs w:val="30"/>
          <w:highlight w:val="none"/>
          <w:lang w:val="en-US" w:eastAsia="zh-CN"/>
        </w:rPr>
        <w:t>相关信息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highlight w:val="none"/>
          <w:lang w:eastAsia="zh-CN"/>
        </w:rPr>
        <w:t>通过中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highlight w:val="none"/>
          <w:lang w:val="en-US" w:eastAsia="zh-CN"/>
        </w:rPr>
        <w:t>煤集团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highlight w:val="none"/>
          <w:lang w:val="en-US" w:eastAsia="zh-CN"/>
        </w:rPr>
        <w:t>内网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highlight w:val="none"/>
          <w:lang w:val="en-US" w:eastAsia="zh-CN"/>
        </w:rPr>
        <w:t>中销公司网站及和谐中煤、销售视野公众号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highlight w:val="none"/>
          <w:lang w:eastAsia="zh-CN"/>
        </w:rPr>
        <w:t>公开发布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0"/>
          <w:szCs w:val="30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0"/>
          <w:szCs w:val="30"/>
          <w:highlight w:val="none"/>
          <w:lang w:val="en-US" w:eastAsia="zh-CN"/>
        </w:rPr>
        <w:t>报名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highlight w:val="none"/>
        </w:rPr>
        <w:t>人员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highlight w:val="none"/>
          <w:lang w:val="en-US" w:eastAsia="zh-CN"/>
        </w:rPr>
        <w:t>可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highlight w:val="none"/>
        </w:rPr>
        <w:t>登陆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highlight w:val="none"/>
          <w:lang w:eastAsia="zh-CN"/>
        </w:rPr>
        <w:t>“http://zhaoping.ciichr.com/f/99PydZ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0"/>
          <w:szCs w:val="30"/>
          <w:highlight w:val="none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0"/>
          <w:szCs w:val="30"/>
          <w:highlight w:val="none"/>
          <w:lang w:val="en-US" w:eastAsia="zh-CN"/>
        </w:rPr>
        <w:t>或扫描文末二维码填写报名信息。本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highlight w:val="none"/>
          <w:lang w:val="en-US" w:eastAsia="zh-CN"/>
        </w:rPr>
        <w:t>次招聘工作不接受现场、电话、信函等其他方式报名。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jc w:val="both"/>
        <w:textAlignment w:val="auto"/>
        <w:rPr>
          <w:rFonts w:hint="default" w:ascii="楷体" w:hAnsi="楷体" w:eastAsia="楷体" w:cs="楷体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楷体" w:hAnsi="楷体" w:eastAsia="楷体" w:cs="楷体"/>
          <w:sz w:val="30"/>
          <w:szCs w:val="30"/>
          <w:highlight w:val="none"/>
          <w:lang w:val="en-US" w:eastAsia="zh-CN"/>
        </w:rPr>
        <w:t>（三）有关要求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00" w:firstLineChars="200"/>
        <w:rPr>
          <w:rFonts w:hint="default" w:ascii="Times New Roman" w:hAnsi="Times New Roman" w:eastAsia="方正仿宋简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</w:rPr>
        <w:t>.应聘人员应对提交的信息或材料的真实性负责。凡弄虚作假</w:t>
      </w: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  <w:lang w:eastAsia="zh-CN"/>
        </w:rPr>
        <w:t>者</w:t>
      </w: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</w:rPr>
        <w:t>，一经查实，即取消</w:t>
      </w: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  <w:lang w:eastAsia="zh-CN"/>
        </w:rPr>
        <w:t>应聘</w:t>
      </w: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00" w:firstLineChars="200"/>
        <w:rPr>
          <w:rFonts w:hint="default" w:ascii="Times New Roman" w:hAnsi="Times New Roman" w:eastAsia="方正仿宋简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</w:rPr>
        <w:t>.请应聘人员提供准确的手机号码和邮箱地址，并及时查收短信和电子邮件，同时保持电话畅通。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textAlignment w:val="auto"/>
        <w:rPr>
          <w:rFonts w:hint="default" w:ascii="黑体" w:hAnsi="黑体" w:eastAsia="黑体" w:cs="黑体"/>
          <w:kern w:val="0"/>
          <w:sz w:val="30"/>
          <w:szCs w:val="30"/>
        </w:rPr>
      </w:pPr>
      <w:r>
        <w:rPr>
          <w:rFonts w:hint="default" w:ascii="黑体" w:hAnsi="黑体" w:eastAsia="黑体" w:cs="黑体"/>
          <w:kern w:val="0"/>
          <w:sz w:val="30"/>
          <w:szCs w:val="30"/>
          <w:lang w:val="en-US" w:eastAsia="zh-CN"/>
        </w:rPr>
        <w:t>五、</w:t>
      </w:r>
      <w:r>
        <w:rPr>
          <w:rFonts w:hint="default" w:ascii="黑体" w:hAnsi="黑体" w:eastAsia="黑体" w:cs="黑体"/>
          <w:kern w:val="0"/>
          <w:sz w:val="30"/>
          <w:szCs w:val="30"/>
        </w:rPr>
        <w:t>有关声明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firstLine="600" w:firstLineChars="200"/>
        <w:rPr>
          <w:rFonts w:hint="default" w:ascii="Times New Roman" w:hAnsi="Times New Roman" w:eastAsia="方正仿宋简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</w:rPr>
        <w:t>被聘用人员薪酬、社保等实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</w:rPr>
        <w:t>施</w:t>
      </w: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</w:rPr>
        <w:t>属地化管理，</w:t>
      </w: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  <w:lang w:val="en-US" w:eastAsia="zh-CN"/>
        </w:rPr>
        <w:t>公司</w:t>
      </w: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</w:rPr>
        <w:t>不负责解决被聘用人员配偶、子女的工作安排。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firstLine="600" w:firstLineChars="200"/>
        <w:jc w:val="both"/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</w:rPr>
        <w:t>报名信息填写过程中如遇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技术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</w:rPr>
        <w:t>问题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</w:rPr>
        <w:t>请联系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 xml:space="preserve">冯老师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firstLine="600" w:firstLineChars="200"/>
        <w:jc w:val="both"/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yellow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联系电话：010-85359862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</w:rPr>
        <w:t>（工作日9:30-17:00）。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firstLine="600" w:firstLineChars="200"/>
        <w:jc w:val="both"/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  <w:lang w:eastAsia="zh-CN"/>
        </w:rPr>
        <w:t>招聘工作联系人：</w:t>
      </w:r>
      <w:r>
        <w:rPr>
          <w:rFonts w:hint="eastAsia" w:ascii="Times New Roman" w:hAnsi="Times New Roman" w:eastAsia="方正仿宋简体" w:cs="Times New Roman"/>
          <w:sz w:val="30"/>
          <w:szCs w:val="30"/>
          <w:highlight w:val="none"/>
          <w:lang w:val="en-US" w:eastAsia="zh-CN"/>
        </w:rPr>
        <w:t>王女士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firstLine="600" w:firstLineChars="200"/>
        <w:jc w:val="both"/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招聘工作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联系电话：010-8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2256553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</w:rPr>
        <w:t>（工作日</w:t>
      </w:r>
      <w:r>
        <w:rPr>
          <w:rFonts w:hint="eastAsia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</w:rPr>
        <w:t>:30-17:00）。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firstLine="600" w:firstLineChars="200"/>
        <w:rPr>
          <w:rFonts w:hint="default" w:ascii="Times New Roman" w:hAnsi="Times New Roman" w:eastAsia="方正仿宋简体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600" w:firstLineChars="200"/>
        <w:rPr>
          <w:rFonts w:hint="default" w:ascii="Times New Roman" w:hAnsi="Times New Roman" w:eastAsia="方正仿宋简体" w:cs="Times New Roman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</w:rPr>
        <w:t>附件：</w:t>
      </w:r>
      <w:r>
        <w:rPr>
          <w:rFonts w:hint="eastAsia" w:ascii="Times New Roman" w:hAnsi="Times New Roman" w:eastAsia="方正仿宋简体" w:cs="Times New Roman"/>
          <w:sz w:val="30"/>
          <w:szCs w:val="30"/>
          <w:highlight w:val="none"/>
          <w:lang w:val="en-US" w:eastAsia="zh-CN"/>
        </w:rPr>
        <w:t>重庆</w:t>
      </w: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  <w:lang w:val="en-US" w:eastAsia="zh-CN"/>
        </w:rPr>
        <w:t>公司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lang w:val="en-US" w:eastAsia="zh-CN"/>
        </w:rPr>
        <w:t>招聘</w:t>
      </w: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</w:rPr>
        <w:t>岗位职责</w:t>
      </w:r>
      <w:r>
        <w:rPr>
          <w:rFonts w:hint="default" w:ascii="Times New Roman" w:hAnsi="Times New Roman" w:eastAsia="方正仿宋简体" w:cs="Times New Roman"/>
          <w:sz w:val="30"/>
          <w:szCs w:val="30"/>
          <w:highlight w:val="none"/>
          <w:lang w:val="en-US" w:eastAsia="zh-CN"/>
        </w:rPr>
        <w:t>及任职要求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600" w:firstLineChars="200"/>
        <w:rPr>
          <w:rFonts w:hint="default" w:ascii="Times New Roman" w:hAnsi="Times New Roman" w:eastAsia="方正仿宋简体" w:cs="Times New Roman"/>
          <w:color w:val="000000"/>
          <w:kern w:val="28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firstLine="600" w:firstLineChars="200"/>
        <w:jc w:val="center"/>
        <w:rPr>
          <w:rFonts w:hint="default" w:ascii="Times New Roman" w:hAnsi="Times New Roman" w:eastAsia="方正仿宋简体" w:cs="Times New Roman"/>
          <w:color w:val="000000"/>
          <w:kern w:val="28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color w:val="000000"/>
          <w:kern w:val="28"/>
          <w:sz w:val="30"/>
          <w:szCs w:val="30"/>
          <w:lang w:val="en-US" w:eastAsia="zh-CN"/>
        </w:rPr>
        <w:t xml:space="preserve">                     中销</w:t>
      </w:r>
      <w:r>
        <w:rPr>
          <w:rFonts w:hint="default" w:ascii="Times New Roman" w:hAnsi="Times New Roman" w:eastAsia="方正仿宋简体" w:cs="Times New Roman"/>
          <w:color w:val="000000"/>
          <w:kern w:val="28"/>
          <w:sz w:val="30"/>
          <w:szCs w:val="30"/>
        </w:rPr>
        <w:t>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600" w:firstLineChars="200"/>
        <w:jc w:val="center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 xml:space="preserve">                      2023年8月</w:t>
      </w:r>
      <w:r>
        <w:rPr>
          <w:rFonts w:hint="eastAsia" w:ascii="Times New Roman" w:hAnsi="Times New Roman" w:eastAsia="方正仿宋简体" w:cs="Times New Roman"/>
          <w:sz w:val="30"/>
          <w:szCs w:val="30"/>
          <w:highlight w:val="none"/>
          <w:lang w:val="en-US" w:eastAsia="zh-CN"/>
        </w:rPr>
        <w:t>29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600" w:firstLineChars="200"/>
        <w:jc w:val="center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0"/>
          <w:szCs w:val="30"/>
          <w:highlight w:val="no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1555115</wp:posOffset>
            </wp:positionH>
            <wp:positionV relativeFrom="paragraph">
              <wp:posOffset>101600</wp:posOffset>
            </wp:positionV>
            <wp:extent cx="2137410" cy="2137410"/>
            <wp:effectExtent l="0" t="0" r="8890" b="8890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1" name="图片 3" descr="中煤西南分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中煤西南分公司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600" w:firstLineChars="200"/>
        <w:jc w:val="center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600" w:firstLineChars="200"/>
        <w:jc w:val="center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E2AC5E-5247-4154-8C8E-63D41FE611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C5A501B-DA82-4775-92E9-E951A7CA47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2"/>
                            </w:rPr>
                          </w:pPr>
                          <w:r>
                            <w:rPr>
                              <w:rStyle w:val="12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2"/>
                      </w:rPr>
                    </w:pPr>
                    <w:r>
                      <w:rPr>
                        <w:rStyle w:val="12"/>
                      </w:rPr>
                      <w:t xml:space="preserve">— </w: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A0C1F44"/>
    <w:rsid w:val="00610597"/>
    <w:rsid w:val="00B2494E"/>
    <w:rsid w:val="00F7594A"/>
    <w:rsid w:val="0100390C"/>
    <w:rsid w:val="01050F22"/>
    <w:rsid w:val="01422176"/>
    <w:rsid w:val="014A4B87"/>
    <w:rsid w:val="01747E56"/>
    <w:rsid w:val="01F36FCC"/>
    <w:rsid w:val="02335DA9"/>
    <w:rsid w:val="027F6AB2"/>
    <w:rsid w:val="02E01C47"/>
    <w:rsid w:val="02EE3C38"/>
    <w:rsid w:val="02F72AEC"/>
    <w:rsid w:val="02FE20CD"/>
    <w:rsid w:val="031E276F"/>
    <w:rsid w:val="038325D2"/>
    <w:rsid w:val="03BB6210"/>
    <w:rsid w:val="03DA5195"/>
    <w:rsid w:val="040F20B8"/>
    <w:rsid w:val="04455AD9"/>
    <w:rsid w:val="04700DA8"/>
    <w:rsid w:val="047B1278"/>
    <w:rsid w:val="0525048F"/>
    <w:rsid w:val="05687CD1"/>
    <w:rsid w:val="05EA2DDC"/>
    <w:rsid w:val="060B7A68"/>
    <w:rsid w:val="06D25D4A"/>
    <w:rsid w:val="080812F8"/>
    <w:rsid w:val="0822151D"/>
    <w:rsid w:val="08901A19"/>
    <w:rsid w:val="090B10A0"/>
    <w:rsid w:val="09265ED9"/>
    <w:rsid w:val="09DE0562"/>
    <w:rsid w:val="0A1B5312"/>
    <w:rsid w:val="0A7F7F97"/>
    <w:rsid w:val="0AF85654"/>
    <w:rsid w:val="0B1600C0"/>
    <w:rsid w:val="0B8B007F"/>
    <w:rsid w:val="0C14470F"/>
    <w:rsid w:val="0C566AD6"/>
    <w:rsid w:val="0C62191E"/>
    <w:rsid w:val="0CD345CA"/>
    <w:rsid w:val="0D336E17"/>
    <w:rsid w:val="0D913B3D"/>
    <w:rsid w:val="0DA6583B"/>
    <w:rsid w:val="0DBA7538"/>
    <w:rsid w:val="0E707BF7"/>
    <w:rsid w:val="0E947D89"/>
    <w:rsid w:val="0E9C279A"/>
    <w:rsid w:val="0EB91866"/>
    <w:rsid w:val="0F670FFA"/>
    <w:rsid w:val="0F712210"/>
    <w:rsid w:val="0F73799F"/>
    <w:rsid w:val="0FB6788B"/>
    <w:rsid w:val="10A51DDA"/>
    <w:rsid w:val="116158F3"/>
    <w:rsid w:val="11DF131B"/>
    <w:rsid w:val="11F34DC7"/>
    <w:rsid w:val="127F48AC"/>
    <w:rsid w:val="12A82377"/>
    <w:rsid w:val="12C0739F"/>
    <w:rsid w:val="13B642FE"/>
    <w:rsid w:val="13FB7F63"/>
    <w:rsid w:val="14667AD2"/>
    <w:rsid w:val="148F527B"/>
    <w:rsid w:val="14AB3737"/>
    <w:rsid w:val="15C2342E"/>
    <w:rsid w:val="16640041"/>
    <w:rsid w:val="166E5F13"/>
    <w:rsid w:val="16BE4B9F"/>
    <w:rsid w:val="16CB1E6E"/>
    <w:rsid w:val="16DC22CD"/>
    <w:rsid w:val="17982698"/>
    <w:rsid w:val="17BB0135"/>
    <w:rsid w:val="17F673BF"/>
    <w:rsid w:val="186E164B"/>
    <w:rsid w:val="18A94431"/>
    <w:rsid w:val="19144EAD"/>
    <w:rsid w:val="192A37C4"/>
    <w:rsid w:val="19526877"/>
    <w:rsid w:val="1A2E2E40"/>
    <w:rsid w:val="1A3F329F"/>
    <w:rsid w:val="1AD03EF7"/>
    <w:rsid w:val="1ADF238C"/>
    <w:rsid w:val="1B0A1E86"/>
    <w:rsid w:val="1B0E4A1F"/>
    <w:rsid w:val="1B2B3823"/>
    <w:rsid w:val="1B5E1503"/>
    <w:rsid w:val="1B664F3D"/>
    <w:rsid w:val="1C0227D6"/>
    <w:rsid w:val="1C201234"/>
    <w:rsid w:val="1C7D15FF"/>
    <w:rsid w:val="1D0205B4"/>
    <w:rsid w:val="1D90796E"/>
    <w:rsid w:val="1E326C77"/>
    <w:rsid w:val="1EAC268D"/>
    <w:rsid w:val="1EF04B68"/>
    <w:rsid w:val="1F953961"/>
    <w:rsid w:val="1FCA53B9"/>
    <w:rsid w:val="20AB78A8"/>
    <w:rsid w:val="20E00C0C"/>
    <w:rsid w:val="211D776A"/>
    <w:rsid w:val="2144119B"/>
    <w:rsid w:val="21D818E3"/>
    <w:rsid w:val="2298179E"/>
    <w:rsid w:val="22D80CBB"/>
    <w:rsid w:val="22E83DA8"/>
    <w:rsid w:val="22F62969"/>
    <w:rsid w:val="23675615"/>
    <w:rsid w:val="238166D6"/>
    <w:rsid w:val="23F46965"/>
    <w:rsid w:val="247E5FEF"/>
    <w:rsid w:val="24A3442A"/>
    <w:rsid w:val="250F386E"/>
    <w:rsid w:val="253357AE"/>
    <w:rsid w:val="257A5D82"/>
    <w:rsid w:val="25822292"/>
    <w:rsid w:val="25B73564"/>
    <w:rsid w:val="25CB5C91"/>
    <w:rsid w:val="25D52D09"/>
    <w:rsid w:val="26300A4B"/>
    <w:rsid w:val="26865DB2"/>
    <w:rsid w:val="26976211"/>
    <w:rsid w:val="26EF7DFB"/>
    <w:rsid w:val="273D2914"/>
    <w:rsid w:val="2762702C"/>
    <w:rsid w:val="27675BE3"/>
    <w:rsid w:val="27B32BD6"/>
    <w:rsid w:val="27FD20A3"/>
    <w:rsid w:val="28321D4D"/>
    <w:rsid w:val="286A7C33"/>
    <w:rsid w:val="28A10C81"/>
    <w:rsid w:val="28F96D0F"/>
    <w:rsid w:val="292813A2"/>
    <w:rsid w:val="29634188"/>
    <w:rsid w:val="298E7F0A"/>
    <w:rsid w:val="29A27A29"/>
    <w:rsid w:val="29B42C36"/>
    <w:rsid w:val="2A5A37DD"/>
    <w:rsid w:val="2A7A79DB"/>
    <w:rsid w:val="2A816FBC"/>
    <w:rsid w:val="2AA809EC"/>
    <w:rsid w:val="2B0A0D5F"/>
    <w:rsid w:val="2B512E32"/>
    <w:rsid w:val="2B9920E3"/>
    <w:rsid w:val="2BB05EF1"/>
    <w:rsid w:val="2BB46F1D"/>
    <w:rsid w:val="2BBD04C8"/>
    <w:rsid w:val="2C161986"/>
    <w:rsid w:val="2C352116"/>
    <w:rsid w:val="2C5D1363"/>
    <w:rsid w:val="2CAD4098"/>
    <w:rsid w:val="2CAD5E46"/>
    <w:rsid w:val="2D0B6B10"/>
    <w:rsid w:val="2DC7118A"/>
    <w:rsid w:val="2E0E041F"/>
    <w:rsid w:val="2E8F08E6"/>
    <w:rsid w:val="2F2B24C1"/>
    <w:rsid w:val="2F5922B5"/>
    <w:rsid w:val="2F61116A"/>
    <w:rsid w:val="2FD302BA"/>
    <w:rsid w:val="309A66A0"/>
    <w:rsid w:val="30CC1810"/>
    <w:rsid w:val="312468F3"/>
    <w:rsid w:val="315471D8"/>
    <w:rsid w:val="3236068C"/>
    <w:rsid w:val="323B2146"/>
    <w:rsid w:val="32AB4B5B"/>
    <w:rsid w:val="32CB7953"/>
    <w:rsid w:val="32EC3440"/>
    <w:rsid w:val="33590AD6"/>
    <w:rsid w:val="33B91574"/>
    <w:rsid w:val="34394463"/>
    <w:rsid w:val="34497565"/>
    <w:rsid w:val="34C401D1"/>
    <w:rsid w:val="35123632"/>
    <w:rsid w:val="3578720D"/>
    <w:rsid w:val="35DE52C2"/>
    <w:rsid w:val="35EB2564"/>
    <w:rsid w:val="35FA5E74"/>
    <w:rsid w:val="364517E5"/>
    <w:rsid w:val="36DD3EED"/>
    <w:rsid w:val="36E903C3"/>
    <w:rsid w:val="37507B55"/>
    <w:rsid w:val="375F68D7"/>
    <w:rsid w:val="378123A9"/>
    <w:rsid w:val="3787198A"/>
    <w:rsid w:val="379876F3"/>
    <w:rsid w:val="37A80BE0"/>
    <w:rsid w:val="37FC6C5B"/>
    <w:rsid w:val="380354B4"/>
    <w:rsid w:val="381E409C"/>
    <w:rsid w:val="385B0E4C"/>
    <w:rsid w:val="385E66B3"/>
    <w:rsid w:val="386121DB"/>
    <w:rsid w:val="38EF5A38"/>
    <w:rsid w:val="38F17A02"/>
    <w:rsid w:val="3934593A"/>
    <w:rsid w:val="394418E0"/>
    <w:rsid w:val="394D6F17"/>
    <w:rsid w:val="397B72CC"/>
    <w:rsid w:val="39CD7B28"/>
    <w:rsid w:val="39FF4D89"/>
    <w:rsid w:val="3A092B2A"/>
    <w:rsid w:val="3AD8075E"/>
    <w:rsid w:val="3BEE647B"/>
    <w:rsid w:val="3C125CC6"/>
    <w:rsid w:val="3C463BC1"/>
    <w:rsid w:val="3D031AB2"/>
    <w:rsid w:val="3D0A2E41"/>
    <w:rsid w:val="3D5F13DF"/>
    <w:rsid w:val="3DD551FD"/>
    <w:rsid w:val="3DE31F88"/>
    <w:rsid w:val="3DE43692"/>
    <w:rsid w:val="3DF064DB"/>
    <w:rsid w:val="3DFC4E7F"/>
    <w:rsid w:val="3E1D6BA4"/>
    <w:rsid w:val="3E5A7DF8"/>
    <w:rsid w:val="3EEF0540"/>
    <w:rsid w:val="3F0D6C18"/>
    <w:rsid w:val="3F281CA4"/>
    <w:rsid w:val="3F3E6DD2"/>
    <w:rsid w:val="3FC27A03"/>
    <w:rsid w:val="3FC7326B"/>
    <w:rsid w:val="410858E9"/>
    <w:rsid w:val="414D77A0"/>
    <w:rsid w:val="4153125A"/>
    <w:rsid w:val="41B370D6"/>
    <w:rsid w:val="41C450C6"/>
    <w:rsid w:val="41F533C3"/>
    <w:rsid w:val="41F8770C"/>
    <w:rsid w:val="422C1AAB"/>
    <w:rsid w:val="424B1F31"/>
    <w:rsid w:val="425A6618"/>
    <w:rsid w:val="42763CDC"/>
    <w:rsid w:val="42D741A5"/>
    <w:rsid w:val="42F22D65"/>
    <w:rsid w:val="43643932"/>
    <w:rsid w:val="43771ECC"/>
    <w:rsid w:val="43884ABF"/>
    <w:rsid w:val="43A23DD3"/>
    <w:rsid w:val="43D1290A"/>
    <w:rsid w:val="444747E2"/>
    <w:rsid w:val="444E2782"/>
    <w:rsid w:val="4497145E"/>
    <w:rsid w:val="44DC36DF"/>
    <w:rsid w:val="454A2974"/>
    <w:rsid w:val="45B55914"/>
    <w:rsid w:val="45BC4EF4"/>
    <w:rsid w:val="45FD79E7"/>
    <w:rsid w:val="461940F5"/>
    <w:rsid w:val="46317184"/>
    <w:rsid w:val="46C93D6D"/>
    <w:rsid w:val="479B691A"/>
    <w:rsid w:val="485D651B"/>
    <w:rsid w:val="48790E7B"/>
    <w:rsid w:val="48855A71"/>
    <w:rsid w:val="48A57EC2"/>
    <w:rsid w:val="48B325DE"/>
    <w:rsid w:val="48BD432F"/>
    <w:rsid w:val="48C540C0"/>
    <w:rsid w:val="49C56A6D"/>
    <w:rsid w:val="4A253068"/>
    <w:rsid w:val="4A934476"/>
    <w:rsid w:val="4B895879"/>
    <w:rsid w:val="4BA3693A"/>
    <w:rsid w:val="4BDA60D4"/>
    <w:rsid w:val="4D543FF8"/>
    <w:rsid w:val="4D954A54"/>
    <w:rsid w:val="4E2B64BC"/>
    <w:rsid w:val="4E371234"/>
    <w:rsid w:val="4EB64BD7"/>
    <w:rsid w:val="4F111E0D"/>
    <w:rsid w:val="4FC13833"/>
    <w:rsid w:val="500F2485"/>
    <w:rsid w:val="50243DC2"/>
    <w:rsid w:val="502B6EFE"/>
    <w:rsid w:val="50697A27"/>
    <w:rsid w:val="508B5BEF"/>
    <w:rsid w:val="509B4084"/>
    <w:rsid w:val="50C17C45"/>
    <w:rsid w:val="512F2A1E"/>
    <w:rsid w:val="516E3547"/>
    <w:rsid w:val="51A258E6"/>
    <w:rsid w:val="521045FE"/>
    <w:rsid w:val="52374535"/>
    <w:rsid w:val="527C1C93"/>
    <w:rsid w:val="527C4A16"/>
    <w:rsid w:val="52946FDD"/>
    <w:rsid w:val="52C5363A"/>
    <w:rsid w:val="53394028"/>
    <w:rsid w:val="536C1D08"/>
    <w:rsid w:val="536F35A6"/>
    <w:rsid w:val="53D224B3"/>
    <w:rsid w:val="53DF072C"/>
    <w:rsid w:val="54091C4C"/>
    <w:rsid w:val="542E520F"/>
    <w:rsid w:val="548B3542"/>
    <w:rsid w:val="54921C42"/>
    <w:rsid w:val="54A86D6F"/>
    <w:rsid w:val="54C415C8"/>
    <w:rsid w:val="54E12281"/>
    <w:rsid w:val="554064E9"/>
    <w:rsid w:val="55A35789"/>
    <w:rsid w:val="55A57753"/>
    <w:rsid w:val="55EE4C56"/>
    <w:rsid w:val="55F10BEA"/>
    <w:rsid w:val="56064D45"/>
    <w:rsid w:val="568D446F"/>
    <w:rsid w:val="57212E09"/>
    <w:rsid w:val="575643D6"/>
    <w:rsid w:val="577218B7"/>
    <w:rsid w:val="57A53A3A"/>
    <w:rsid w:val="586E207E"/>
    <w:rsid w:val="58B8779D"/>
    <w:rsid w:val="59017396"/>
    <w:rsid w:val="591956FE"/>
    <w:rsid w:val="59605E6B"/>
    <w:rsid w:val="59613991"/>
    <w:rsid w:val="59C81C62"/>
    <w:rsid w:val="59F36CDF"/>
    <w:rsid w:val="5A296BA4"/>
    <w:rsid w:val="5A44753A"/>
    <w:rsid w:val="5A4F003A"/>
    <w:rsid w:val="5A766AF8"/>
    <w:rsid w:val="5A8D7133"/>
    <w:rsid w:val="5A9B1124"/>
    <w:rsid w:val="5AC210F3"/>
    <w:rsid w:val="5ADA1984"/>
    <w:rsid w:val="5B0B2327"/>
    <w:rsid w:val="5B765E19"/>
    <w:rsid w:val="5BED59B0"/>
    <w:rsid w:val="5C425CFC"/>
    <w:rsid w:val="5C9A5C1E"/>
    <w:rsid w:val="5CA70254"/>
    <w:rsid w:val="5D221689"/>
    <w:rsid w:val="5D656145"/>
    <w:rsid w:val="5DA00227"/>
    <w:rsid w:val="5DC422F2"/>
    <w:rsid w:val="5DF66D9E"/>
    <w:rsid w:val="5E1E00A2"/>
    <w:rsid w:val="5EDC2437"/>
    <w:rsid w:val="5F426012"/>
    <w:rsid w:val="5F5D2E4C"/>
    <w:rsid w:val="5F9E76ED"/>
    <w:rsid w:val="5FDC0215"/>
    <w:rsid w:val="61113EEE"/>
    <w:rsid w:val="61406582"/>
    <w:rsid w:val="616B1851"/>
    <w:rsid w:val="61B16190"/>
    <w:rsid w:val="61BA27D8"/>
    <w:rsid w:val="61F91B1D"/>
    <w:rsid w:val="628C15FC"/>
    <w:rsid w:val="6292105F"/>
    <w:rsid w:val="62A414BE"/>
    <w:rsid w:val="62AC3ECF"/>
    <w:rsid w:val="6377272F"/>
    <w:rsid w:val="642976D1"/>
    <w:rsid w:val="64446389"/>
    <w:rsid w:val="644F7208"/>
    <w:rsid w:val="646A4041"/>
    <w:rsid w:val="64D23995"/>
    <w:rsid w:val="650C4620"/>
    <w:rsid w:val="6558033E"/>
    <w:rsid w:val="65890608"/>
    <w:rsid w:val="667F18FA"/>
    <w:rsid w:val="669C24AC"/>
    <w:rsid w:val="670047E9"/>
    <w:rsid w:val="670F2C7E"/>
    <w:rsid w:val="67136C12"/>
    <w:rsid w:val="67670B2B"/>
    <w:rsid w:val="67684765"/>
    <w:rsid w:val="67694A84"/>
    <w:rsid w:val="685A43CD"/>
    <w:rsid w:val="691B3B5C"/>
    <w:rsid w:val="698536CB"/>
    <w:rsid w:val="69A753F0"/>
    <w:rsid w:val="6B6F018F"/>
    <w:rsid w:val="6B870E92"/>
    <w:rsid w:val="6BAE6CB9"/>
    <w:rsid w:val="6BEC1C7D"/>
    <w:rsid w:val="6BF6265F"/>
    <w:rsid w:val="6C0E79A8"/>
    <w:rsid w:val="6C186A79"/>
    <w:rsid w:val="6CDE737B"/>
    <w:rsid w:val="6D394EF9"/>
    <w:rsid w:val="6D6B71D4"/>
    <w:rsid w:val="6D7952F5"/>
    <w:rsid w:val="6D7B106D"/>
    <w:rsid w:val="6DBB6A0F"/>
    <w:rsid w:val="6DD10C8D"/>
    <w:rsid w:val="6E162B44"/>
    <w:rsid w:val="6E1B63AC"/>
    <w:rsid w:val="6E7F693B"/>
    <w:rsid w:val="6ED50C51"/>
    <w:rsid w:val="6F0E7CBF"/>
    <w:rsid w:val="6F1165ED"/>
    <w:rsid w:val="6F2614AD"/>
    <w:rsid w:val="6F26325B"/>
    <w:rsid w:val="6F5E29F5"/>
    <w:rsid w:val="6FA10B33"/>
    <w:rsid w:val="6FF46EB5"/>
    <w:rsid w:val="707B75D6"/>
    <w:rsid w:val="707D6EAA"/>
    <w:rsid w:val="70B2124A"/>
    <w:rsid w:val="70D94A29"/>
    <w:rsid w:val="70E94540"/>
    <w:rsid w:val="7167456E"/>
    <w:rsid w:val="71926986"/>
    <w:rsid w:val="71D07A86"/>
    <w:rsid w:val="71DC40A5"/>
    <w:rsid w:val="724F2AC9"/>
    <w:rsid w:val="73207B0D"/>
    <w:rsid w:val="734E4B2E"/>
    <w:rsid w:val="73520AC2"/>
    <w:rsid w:val="74235FBB"/>
    <w:rsid w:val="744F6DB0"/>
    <w:rsid w:val="74A621C9"/>
    <w:rsid w:val="75224053"/>
    <w:rsid w:val="753C2362"/>
    <w:rsid w:val="7577036C"/>
    <w:rsid w:val="76AC673B"/>
    <w:rsid w:val="76D5514C"/>
    <w:rsid w:val="77031E43"/>
    <w:rsid w:val="771340C5"/>
    <w:rsid w:val="774424D0"/>
    <w:rsid w:val="77B77146"/>
    <w:rsid w:val="780659D7"/>
    <w:rsid w:val="782567A5"/>
    <w:rsid w:val="78745037"/>
    <w:rsid w:val="788C2381"/>
    <w:rsid w:val="78BE4504"/>
    <w:rsid w:val="790068CB"/>
    <w:rsid w:val="795D3D1D"/>
    <w:rsid w:val="79602725"/>
    <w:rsid w:val="797D1C07"/>
    <w:rsid w:val="79BA2F1D"/>
    <w:rsid w:val="79F23100"/>
    <w:rsid w:val="79F3642F"/>
    <w:rsid w:val="79F93A46"/>
    <w:rsid w:val="7A0C1F44"/>
    <w:rsid w:val="7A4F18B8"/>
    <w:rsid w:val="7A601D17"/>
    <w:rsid w:val="7AAA2F92"/>
    <w:rsid w:val="7B542EFE"/>
    <w:rsid w:val="7C6453C2"/>
    <w:rsid w:val="7D4274B2"/>
    <w:rsid w:val="7D5471E5"/>
    <w:rsid w:val="7E3A63DB"/>
    <w:rsid w:val="7F2F3506"/>
    <w:rsid w:val="7F4219EB"/>
    <w:rsid w:val="7FFA18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Verdana" w:eastAsia="Calibri" w:cs="Calibri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First Indent 2"/>
    <w:basedOn w:val="5"/>
    <w:next w:val="1"/>
    <w:qFormat/>
    <w:uiPriority w:val="0"/>
    <w:pPr>
      <w:widowControl w:val="0"/>
      <w:ind w:firstLine="420" w:firstLineChars="200"/>
      <w:jc w:val="both"/>
    </w:pPr>
    <w:rPr>
      <w:rFonts w:ascii="宋体" w:hAnsi="宋体"/>
      <w:color w:val="000000"/>
      <w:kern w:val="2"/>
      <w:sz w:val="32"/>
      <w:szCs w:val="28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widowControl w:val="0"/>
      <w:ind w:firstLine="420" w:firstLineChars="200"/>
      <w:jc w:val="both"/>
    </w:pPr>
    <w:rPr>
      <w:rFonts w:ascii="仿宋_GB2312" w:hAnsi="宋体" w:eastAsia="仿宋_GB2312"/>
      <w:color w:val="000000"/>
      <w:kern w:val="2"/>
      <w:sz w:val="32"/>
      <w:szCs w:val="28"/>
      <w:lang w:val="en-US" w:eastAsia="zh-CN" w:bidi="ar-SA"/>
    </w:rPr>
  </w:style>
  <w:style w:type="paragraph" w:customStyle="1" w:styleId="6">
    <w:name w:val="引用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正文部分"/>
    <w:basedOn w:val="1"/>
    <w:qFormat/>
    <w:uiPriority w:val="99"/>
    <w:pPr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  <w:szCs w:val="20"/>
    </w:rPr>
  </w:style>
  <w:style w:type="paragraph" w:customStyle="1" w:styleId="14">
    <w:name w:val="BodyTextIndent2"/>
    <w:basedOn w:val="1"/>
    <w:qFormat/>
    <w:uiPriority w:val="0"/>
    <w:pPr>
      <w:spacing w:line="480" w:lineRule="auto"/>
      <w:ind w:left="420" w:leftChars="200"/>
    </w:pPr>
    <w:rPr>
      <w:rFonts w:ascii="Calibri" w:hAnsi="Calibri" w:eastAsia="宋体"/>
      <w:sz w:val="21"/>
      <w:szCs w:val="24"/>
    </w:rPr>
  </w:style>
  <w:style w:type="paragraph" w:customStyle="1" w:styleId="15">
    <w:name w:val="文件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2351</Words>
  <Characters>2497</Characters>
  <Lines>0</Lines>
  <Paragraphs>0</Paragraphs>
  <TotalTime>1</TotalTime>
  <ScaleCrop>false</ScaleCrop>
  <LinksUpToDate>false</LinksUpToDate>
  <CharactersWithSpaces>2533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2023-07-13T01:13:00Z</dcterms:created>
  <dc:creator>孙豪</dc:creator>
  <cp:lastModifiedBy>王瑾</cp:lastModifiedBy>
  <cp:lastPrinted>2023-07-27T07:29:00Z</cp:lastPrinted>
  <dcterms:modified xsi:type="dcterms:W3CDTF">2023-08-29T09:25:09Z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0448A4F91CF74AF7AC46E868F3FAE87F</vt:lpwstr>
  </property>
</Properties>
</file>